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246A17" w14:textId="77777777" w:rsidR="00260D9B" w:rsidRPr="00260D9B" w:rsidRDefault="00260D9B" w:rsidP="00BB0241">
      <w:pPr>
        <w:spacing w:after="0"/>
        <w:ind w:left="5184" w:firstLine="1296"/>
        <w:rPr>
          <w:rFonts w:asciiTheme="majorBidi" w:hAnsiTheme="majorBidi" w:cstheme="majorBidi"/>
        </w:rPr>
      </w:pPr>
      <w:r w:rsidRPr="00260D9B">
        <w:rPr>
          <w:rFonts w:asciiTheme="majorBidi" w:hAnsiTheme="majorBidi" w:cstheme="majorBidi"/>
        </w:rPr>
        <w:t>PATVIRTINTA</w:t>
      </w:r>
    </w:p>
    <w:p w14:paraId="78C4F3B2" w14:textId="60B0F9D8" w:rsidR="00BB0241" w:rsidRDefault="00260D9B" w:rsidP="00BB0241">
      <w:pPr>
        <w:spacing w:after="0"/>
        <w:ind w:left="5184" w:firstLine="1296"/>
        <w:rPr>
          <w:rFonts w:asciiTheme="majorBidi" w:hAnsiTheme="majorBidi" w:cstheme="majorBidi"/>
        </w:rPr>
      </w:pPr>
      <w:r>
        <w:rPr>
          <w:rFonts w:asciiTheme="majorBidi" w:hAnsiTheme="majorBidi" w:cstheme="majorBidi"/>
        </w:rPr>
        <w:t xml:space="preserve">Plungės r. </w:t>
      </w:r>
      <w:r w:rsidR="00433FC5">
        <w:rPr>
          <w:rFonts w:asciiTheme="majorBidi" w:hAnsiTheme="majorBidi" w:cstheme="majorBidi"/>
        </w:rPr>
        <w:t xml:space="preserve">Žemaitijos </w:t>
      </w:r>
      <w:r w:rsidR="00BB0241">
        <w:rPr>
          <w:rFonts w:asciiTheme="majorBidi" w:hAnsiTheme="majorBidi" w:cstheme="majorBidi"/>
        </w:rPr>
        <w:t>kadetų</w:t>
      </w:r>
    </w:p>
    <w:p w14:paraId="478E03C4" w14:textId="36C5E362" w:rsidR="00D7040C" w:rsidRDefault="00433FC5" w:rsidP="00BB0241">
      <w:pPr>
        <w:spacing w:after="0"/>
        <w:ind w:left="5184" w:firstLine="1296"/>
        <w:rPr>
          <w:rFonts w:asciiTheme="majorBidi" w:hAnsiTheme="majorBidi" w:cstheme="majorBidi"/>
        </w:rPr>
      </w:pPr>
      <w:r>
        <w:rPr>
          <w:rFonts w:asciiTheme="majorBidi" w:hAnsiTheme="majorBidi" w:cstheme="majorBidi"/>
        </w:rPr>
        <w:t>gimnazijos</w:t>
      </w:r>
      <w:r w:rsidR="004014B5">
        <w:rPr>
          <w:rFonts w:asciiTheme="majorBidi" w:hAnsiTheme="majorBidi" w:cstheme="majorBidi"/>
        </w:rPr>
        <w:t xml:space="preserve"> direktoriaus</w:t>
      </w:r>
      <w:r>
        <w:rPr>
          <w:rFonts w:asciiTheme="majorBidi" w:hAnsiTheme="majorBidi" w:cstheme="majorBidi"/>
        </w:rPr>
        <w:t xml:space="preserve"> </w:t>
      </w:r>
    </w:p>
    <w:p w14:paraId="006DCC1C" w14:textId="06487EAB" w:rsidR="00BB0241" w:rsidRDefault="00260D9B" w:rsidP="00BB0241">
      <w:pPr>
        <w:spacing w:after="0"/>
        <w:ind w:left="5184" w:firstLine="1296"/>
        <w:rPr>
          <w:rFonts w:asciiTheme="majorBidi" w:hAnsiTheme="majorBidi" w:cstheme="majorBidi"/>
        </w:rPr>
      </w:pPr>
      <w:r w:rsidRPr="00260D9B">
        <w:rPr>
          <w:rFonts w:asciiTheme="majorBidi" w:hAnsiTheme="majorBidi" w:cstheme="majorBidi"/>
        </w:rPr>
        <w:t>202</w:t>
      </w:r>
      <w:r>
        <w:rPr>
          <w:rFonts w:asciiTheme="majorBidi" w:hAnsiTheme="majorBidi" w:cstheme="majorBidi"/>
        </w:rPr>
        <w:t>6</w:t>
      </w:r>
      <w:r w:rsidRPr="00260D9B">
        <w:rPr>
          <w:rFonts w:asciiTheme="majorBidi" w:hAnsiTheme="majorBidi" w:cstheme="majorBidi"/>
        </w:rPr>
        <w:t xml:space="preserve"> m. </w:t>
      </w:r>
      <w:r w:rsidR="006A431E">
        <w:rPr>
          <w:rFonts w:asciiTheme="majorBidi" w:hAnsiTheme="majorBidi" w:cstheme="majorBidi"/>
        </w:rPr>
        <w:t xml:space="preserve">rugpjūčio 26 </w:t>
      </w:r>
      <w:r w:rsidRPr="00260D9B">
        <w:rPr>
          <w:rFonts w:asciiTheme="majorBidi" w:hAnsiTheme="majorBidi" w:cstheme="majorBidi"/>
        </w:rPr>
        <w:t xml:space="preserve">d. </w:t>
      </w:r>
    </w:p>
    <w:p w14:paraId="0006C20F" w14:textId="2630181A" w:rsidR="00260D9B" w:rsidRDefault="00260D9B" w:rsidP="00BB0241">
      <w:pPr>
        <w:spacing w:after="0"/>
        <w:ind w:left="5184" w:firstLine="1296"/>
        <w:rPr>
          <w:rFonts w:asciiTheme="majorBidi" w:hAnsiTheme="majorBidi" w:cstheme="majorBidi"/>
        </w:rPr>
      </w:pPr>
      <w:r w:rsidRPr="00260D9B">
        <w:rPr>
          <w:rFonts w:asciiTheme="majorBidi" w:hAnsiTheme="majorBidi" w:cstheme="majorBidi"/>
        </w:rPr>
        <w:t xml:space="preserve">įsakymu Nr. </w:t>
      </w:r>
      <w:r w:rsidR="006A431E">
        <w:rPr>
          <w:rFonts w:asciiTheme="majorBidi" w:hAnsiTheme="majorBidi" w:cstheme="majorBidi"/>
        </w:rPr>
        <w:t>V-534</w:t>
      </w:r>
      <w:bookmarkStart w:id="0" w:name="_GoBack"/>
      <w:bookmarkEnd w:id="0"/>
    </w:p>
    <w:p w14:paraId="55DAA668" w14:textId="77777777" w:rsidR="004014B5" w:rsidRPr="00260D9B" w:rsidRDefault="004014B5" w:rsidP="004014B5">
      <w:pPr>
        <w:spacing w:after="0"/>
        <w:ind w:left="3888" w:firstLine="1296"/>
        <w:rPr>
          <w:rFonts w:asciiTheme="majorBidi" w:hAnsiTheme="majorBidi" w:cstheme="majorBidi"/>
        </w:rPr>
      </w:pPr>
    </w:p>
    <w:p w14:paraId="477BC66A" w14:textId="77777777" w:rsidR="009541F8" w:rsidRDefault="009541F8" w:rsidP="004014B5">
      <w:pPr>
        <w:spacing w:after="0"/>
        <w:jc w:val="center"/>
        <w:rPr>
          <w:rFonts w:asciiTheme="majorBidi" w:hAnsiTheme="majorBidi" w:cstheme="majorBidi"/>
          <w:b/>
          <w:bCs/>
        </w:rPr>
      </w:pPr>
      <w:r>
        <w:rPr>
          <w:rFonts w:asciiTheme="majorBidi" w:hAnsiTheme="majorBidi" w:cstheme="majorBidi"/>
          <w:b/>
          <w:bCs/>
        </w:rPr>
        <w:t xml:space="preserve">PLUNGĖS R. ŽEMAITIJOS KADETŲ GIMNAZIJOS </w:t>
      </w:r>
    </w:p>
    <w:p w14:paraId="4413A257" w14:textId="727798E3" w:rsidR="00433FC5" w:rsidRDefault="00260D9B" w:rsidP="004014B5">
      <w:pPr>
        <w:spacing w:after="0"/>
        <w:jc w:val="center"/>
        <w:rPr>
          <w:rFonts w:asciiTheme="majorBidi" w:hAnsiTheme="majorBidi" w:cstheme="majorBidi"/>
          <w:b/>
          <w:bCs/>
        </w:rPr>
      </w:pPr>
      <w:r w:rsidRPr="00260D9B">
        <w:rPr>
          <w:rFonts w:asciiTheme="majorBidi" w:hAnsiTheme="majorBidi" w:cstheme="majorBidi"/>
          <w:b/>
          <w:bCs/>
        </w:rPr>
        <w:t xml:space="preserve">MOKOMOJO DALYKO, DALYKO KURSO, PASIRENKAMOJO DALYKO, </w:t>
      </w:r>
    </w:p>
    <w:p w14:paraId="1E4F7ACA" w14:textId="5E2171B2" w:rsidR="00260D9B" w:rsidRDefault="00260D9B" w:rsidP="004014B5">
      <w:pPr>
        <w:spacing w:after="0"/>
        <w:jc w:val="center"/>
        <w:rPr>
          <w:rFonts w:asciiTheme="majorBidi" w:hAnsiTheme="majorBidi" w:cstheme="majorBidi"/>
          <w:b/>
          <w:bCs/>
        </w:rPr>
      </w:pPr>
      <w:r w:rsidRPr="00260D9B">
        <w:rPr>
          <w:rFonts w:asciiTheme="majorBidi" w:hAnsiTheme="majorBidi" w:cstheme="majorBidi"/>
          <w:b/>
          <w:bCs/>
        </w:rPr>
        <w:t>MODULIO KEITIMO TVARKOS APRAŠAS</w:t>
      </w:r>
    </w:p>
    <w:p w14:paraId="7F9DF644" w14:textId="77777777" w:rsidR="004014B5" w:rsidRPr="00260D9B" w:rsidRDefault="004014B5" w:rsidP="004014B5">
      <w:pPr>
        <w:spacing w:after="0"/>
        <w:jc w:val="center"/>
        <w:rPr>
          <w:rFonts w:asciiTheme="majorBidi" w:hAnsiTheme="majorBidi" w:cstheme="majorBidi"/>
          <w:b/>
          <w:bCs/>
        </w:rPr>
      </w:pPr>
    </w:p>
    <w:p w14:paraId="1E28FE94" w14:textId="1F6DFFBF" w:rsidR="004014B5" w:rsidRPr="00BB0241" w:rsidRDefault="004014B5" w:rsidP="00BB0241">
      <w:pPr>
        <w:pStyle w:val="Sraopastraipa"/>
        <w:numPr>
          <w:ilvl w:val="0"/>
          <w:numId w:val="4"/>
        </w:numPr>
        <w:tabs>
          <w:tab w:val="left" w:pos="4253"/>
        </w:tabs>
        <w:spacing w:after="0"/>
        <w:ind w:left="142" w:hanging="142"/>
        <w:jc w:val="center"/>
        <w:rPr>
          <w:rFonts w:asciiTheme="majorBidi" w:hAnsiTheme="majorBidi" w:cstheme="majorBidi"/>
          <w:b/>
          <w:bCs/>
        </w:rPr>
      </w:pPr>
      <w:r w:rsidRPr="00BB0241">
        <w:rPr>
          <w:rFonts w:asciiTheme="majorBidi" w:hAnsiTheme="majorBidi" w:cstheme="majorBidi"/>
          <w:b/>
          <w:bCs/>
        </w:rPr>
        <w:t>SKYRIUS</w:t>
      </w:r>
    </w:p>
    <w:p w14:paraId="6A2659D8" w14:textId="44D9C753" w:rsidR="00260D9B" w:rsidRDefault="004014B5" w:rsidP="004014B5">
      <w:pPr>
        <w:spacing w:after="0"/>
        <w:jc w:val="center"/>
        <w:rPr>
          <w:rFonts w:asciiTheme="majorBidi" w:hAnsiTheme="majorBidi" w:cstheme="majorBidi"/>
          <w:b/>
          <w:bCs/>
        </w:rPr>
      </w:pPr>
      <w:r>
        <w:rPr>
          <w:rFonts w:asciiTheme="majorBidi" w:hAnsiTheme="majorBidi" w:cstheme="majorBidi"/>
          <w:b/>
          <w:bCs/>
        </w:rPr>
        <w:t>BENDROSIOS NUOSTATOS</w:t>
      </w:r>
    </w:p>
    <w:p w14:paraId="4F59D8AA" w14:textId="77777777" w:rsidR="004014B5" w:rsidRPr="00260D9B" w:rsidRDefault="004014B5" w:rsidP="004014B5">
      <w:pPr>
        <w:spacing w:after="0"/>
        <w:jc w:val="center"/>
        <w:rPr>
          <w:rFonts w:asciiTheme="majorBidi" w:hAnsiTheme="majorBidi" w:cstheme="majorBidi"/>
          <w:b/>
          <w:bCs/>
        </w:rPr>
      </w:pPr>
    </w:p>
    <w:p w14:paraId="425BA234" w14:textId="35EE95CD" w:rsidR="00260D9B" w:rsidRDefault="00260D9B" w:rsidP="004014B5">
      <w:pPr>
        <w:pStyle w:val="Sraopastraipa"/>
        <w:numPr>
          <w:ilvl w:val="0"/>
          <w:numId w:val="1"/>
        </w:numPr>
        <w:tabs>
          <w:tab w:val="left" w:pos="1134"/>
        </w:tabs>
        <w:spacing w:line="240" w:lineRule="auto"/>
        <w:ind w:left="0" w:firstLine="709"/>
        <w:jc w:val="both"/>
        <w:rPr>
          <w:rFonts w:asciiTheme="majorBidi" w:hAnsiTheme="majorBidi" w:cstheme="majorBidi"/>
        </w:rPr>
      </w:pPr>
      <w:r w:rsidRPr="004014B5">
        <w:rPr>
          <w:rFonts w:asciiTheme="majorBidi" w:hAnsiTheme="majorBidi" w:cstheme="majorBidi"/>
        </w:rPr>
        <w:t>Tvarka reglamentuoja Plungės r. Žemaitijos kadetų gimnazijos (toliau – Gimnazijos) mokinių, besimokančių pagal vidurinio ugdymo programą, mokomojo dalyko, dalyko kurso, pasirankamojo dalyko ir dalyko modulio keitimo tvarką.</w:t>
      </w:r>
    </w:p>
    <w:p w14:paraId="211F3703" w14:textId="5BA7C2C6" w:rsidR="00260D9B" w:rsidRDefault="00260D9B" w:rsidP="00D7040C">
      <w:pPr>
        <w:pStyle w:val="Sraopastraipa"/>
        <w:numPr>
          <w:ilvl w:val="0"/>
          <w:numId w:val="1"/>
        </w:numPr>
        <w:tabs>
          <w:tab w:val="left" w:pos="1134"/>
        </w:tabs>
        <w:spacing w:line="240" w:lineRule="auto"/>
        <w:ind w:left="0" w:firstLine="709"/>
        <w:jc w:val="both"/>
        <w:rPr>
          <w:rFonts w:asciiTheme="majorBidi" w:hAnsiTheme="majorBidi" w:cstheme="majorBidi"/>
        </w:rPr>
      </w:pPr>
      <w:r w:rsidRPr="004014B5">
        <w:rPr>
          <w:rFonts w:asciiTheme="majorBidi" w:hAnsiTheme="majorBidi" w:cstheme="majorBidi"/>
        </w:rPr>
        <w:t>Tvarka parengta vadovaujantis 202</w:t>
      </w:r>
      <w:r w:rsidR="004014B5">
        <w:rPr>
          <w:rFonts w:asciiTheme="majorBidi" w:hAnsiTheme="majorBidi" w:cstheme="majorBidi"/>
        </w:rPr>
        <w:t>5–</w:t>
      </w:r>
      <w:r w:rsidRPr="004014B5">
        <w:rPr>
          <w:rFonts w:asciiTheme="majorBidi" w:hAnsiTheme="majorBidi" w:cstheme="majorBidi"/>
        </w:rPr>
        <w:t>2026 ir 2026–2027 mokslo metų pradinio, pagrindinio ir vidurinio ugdymo programų bendraisiais ugdymo planais, patvirtintais Lietuvos Respublikos švietimo, mokslo ir sporto ministro</w:t>
      </w:r>
      <w:r w:rsidR="00D7040C" w:rsidRPr="004014B5">
        <w:rPr>
          <w:rFonts w:asciiTheme="majorBidi" w:hAnsiTheme="majorBidi" w:cstheme="majorBidi"/>
        </w:rPr>
        <w:t xml:space="preserve"> </w:t>
      </w:r>
      <w:r w:rsidR="004014B5">
        <w:rPr>
          <w:rFonts w:asciiTheme="majorBidi" w:hAnsiTheme="majorBidi" w:cstheme="majorBidi"/>
        </w:rPr>
        <w:t xml:space="preserve">2025 m. </w:t>
      </w:r>
      <w:r w:rsidR="00D7040C" w:rsidRPr="004014B5">
        <w:rPr>
          <w:rFonts w:asciiTheme="majorBidi" w:hAnsiTheme="majorBidi" w:cstheme="majorBidi"/>
        </w:rPr>
        <w:t>gegužės 21 d. įsakymo</w:t>
      </w:r>
      <w:r w:rsidR="004014B5">
        <w:rPr>
          <w:rFonts w:asciiTheme="majorBidi" w:hAnsiTheme="majorBidi" w:cstheme="majorBidi"/>
        </w:rPr>
        <w:t xml:space="preserve"> </w:t>
      </w:r>
      <w:r w:rsidR="00D7040C" w:rsidRPr="004014B5">
        <w:rPr>
          <w:rFonts w:asciiTheme="majorBidi" w:hAnsiTheme="majorBidi" w:cstheme="majorBidi"/>
        </w:rPr>
        <w:t>Nr. V-559</w:t>
      </w:r>
      <w:r w:rsidR="004014B5">
        <w:rPr>
          <w:rFonts w:asciiTheme="majorBidi" w:hAnsiTheme="majorBidi" w:cstheme="majorBidi"/>
        </w:rPr>
        <w:t>.</w:t>
      </w:r>
    </w:p>
    <w:p w14:paraId="73D30261" w14:textId="77777777" w:rsidR="00BB0241" w:rsidRPr="004014B5" w:rsidRDefault="00BB0241" w:rsidP="00BB0241">
      <w:pPr>
        <w:pStyle w:val="Sraopastraipa"/>
        <w:tabs>
          <w:tab w:val="left" w:pos="1134"/>
        </w:tabs>
        <w:spacing w:line="240" w:lineRule="auto"/>
        <w:ind w:left="709"/>
        <w:jc w:val="both"/>
        <w:rPr>
          <w:rFonts w:asciiTheme="majorBidi" w:hAnsiTheme="majorBidi" w:cstheme="majorBidi"/>
        </w:rPr>
      </w:pPr>
    </w:p>
    <w:p w14:paraId="149AE209" w14:textId="0EA33A65" w:rsidR="004014B5" w:rsidRPr="00BB0241" w:rsidRDefault="004014B5" w:rsidP="00BB0241">
      <w:pPr>
        <w:pStyle w:val="Sraopastraipa"/>
        <w:numPr>
          <w:ilvl w:val="0"/>
          <w:numId w:val="4"/>
        </w:numPr>
        <w:spacing w:after="0"/>
        <w:ind w:left="142" w:hanging="142"/>
        <w:jc w:val="center"/>
        <w:rPr>
          <w:rFonts w:asciiTheme="majorBidi" w:hAnsiTheme="majorBidi" w:cstheme="majorBidi"/>
          <w:b/>
          <w:bCs/>
        </w:rPr>
      </w:pPr>
      <w:r w:rsidRPr="00BB0241">
        <w:rPr>
          <w:rFonts w:asciiTheme="majorBidi" w:hAnsiTheme="majorBidi" w:cstheme="majorBidi"/>
          <w:b/>
          <w:bCs/>
        </w:rPr>
        <w:t>SKYRIUS</w:t>
      </w:r>
    </w:p>
    <w:p w14:paraId="458E351F" w14:textId="14DE2194" w:rsidR="00260D9B" w:rsidRDefault="00260D9B" w:rsidP="004014B5">
      <w:pPr>
        <w:spacing w:after="0"/>
        <w:jc w:val="center"/>
        <w:rPr>
          <w:rFonts w:asciiTheme="majorBidi" w:hAnsiTheme="majorBidi" w:cstheme="majorBidi"/>
          <w:b/>
          <w:bCs/>
        </w:rPr>
      </w:pPr>
      <w:r w:rsidRPr="00260D9B">
        <w:rPr>
          <w:rFonts w:asciiTheme="majorBidi" w:hAnsiTheme="majorBidi" w:cstheme="majorBidi"/>
          <w:b/>
          <w:bCs/>
        </w:rPr>
        <w:t>MOKOMOJO DALYKO, DALYKO KURSO, PASIRENKAMOJO DALYKO IR MODULIO KEITIMAS</w:t>
      </w:r>
    </w:p>
    <w:p w14:paraId="5964B061" w14:textId="77777777" w:rsidR="004014B5" w:rsidRPr="00260D9B" w:rsidRDefault="004014B5" w:rsidP="004014B5">
      <w:pPr>
        <w:spacing w:after="0"/>
        <w:jc w:val="center"/>
        <w:rPr>
          <w:rFonts w:asciiTheme="majorBidi" w:hAnsiTheme="majorBidi" w:cstheme="majorBidi"/>
          <w:b/>
          <w:bCs/>
        </w:rPr>
      </w:pPr>
    </w:p>
    <w:p w14:paraId="2F2DEA30" w14:textId="5BCF8B22" w:rsidR="00260D9B" w:rsidRPr="004014B5" w:rsidRDefault="00260D9B" w:rsidP="00617AEF">
      <w:pPr>
        <w:pStyle w:val="Sraopastraipa"/>
        <w:numPr>
          <w:ilvl w:val="0"/>
          <w:numId w:val="1"/>
        </w:numPr>
        <w:spacing w:after="0" w:line="240" w:lineRule="auto"/>
        <w:ind w:left="0" w:firstLine="709"/>
        <w:rPr>
          <w:rFonts w:asciiTheme="majorBidi" w:hAnsiTheme="majorBidi" w:cstheme="majorBidi"/>
        </w:rPr>
      </w:pPr>
      <w:r w:rsidRPr="004014B5">
        <w:rPr>
          <w:rFonts w:asciiTheme="majorBidi" w:hAnsiTheme="majorBidi" w:cstheme="majorBidi"/>
        </w:rPr>
        <w:t>Apie ketinimą keisti (atsisakyti) mokomąjį dalyką, dalyko kursą, pasirenkamąjį dalyką ar modulį:</w:t>
      </w:r>
    </w:p>
    <w:p w14:paraId="6D806020" w14:textId="12640068" w:rsidR="00260D9B" w:rsidRPr="00260D9B" w:rsidRDefault="00260D9B" w:rsidP="00617AEF">
      <w:pPr>
        <w:spacing w:after="0" w:line="240" w:lineRule="auto"/>
        <w:ind w:firstLine="709"/>
        <w:jc w:val="both"/>
        <w:rPr>
          <w:rFonts w:asciiTheme="majorBidi" w:hAnsiTheme="majorBidi" w:cstheme="majorBidi"/>
        </w:rPr>
      </w:pPr>
      <w:r w:rsidRPr="00260D9B">
        <w:rPr>
          <w:rFonts w:asciiTheme="majorBidi" w:hAnsiTheme="majorBidi" w:cstheme="majorBidi"/>
        </w:rPr>
        <w:t>3.1.</w:t>
      </w:r>
      <w:r w:rsidR="004014B5">
        <w:rPr>
          <w:rFonts w:asciiTheme="majorBidi" w:hAnsiTheme="majorBidi" w:cstheme="majorBidi"/>
        </w:rPr>
        <w:tab/>
        <w:t>pirmajame pusmetyje III–</w:t>
      </w:r>
      <w:r w:rsidRPr="00260D9B">
        <w:rPr>
          <w:rFonts w:asciiTheme="majorBidi" w:hAnsiTheme="majorBidi" w:cstheme="majorBidi"/>
        </w:rPr>
        <w:t xml:space="preserve">IV </w:t>
      </w:r>
      <w:r w:rsidR="004014B5">
        <w:rPr>
          <w:rFonts w:asciiTheme="majorBidi" w:hAnsiTheme="majorBidi" w:cstheme="majorBidi"/>
        </w:rPr>
        <w:t xml:space="preserve">gimnazijos </w:t>
      </w:r>
      <w:r w:rsidRPr="00260D9B">
        <w:rPr>
          <w:rFonts w:asciiTheme="majorBidi" w:hAnsiTheme="majorBidi" w:cstheme="majorBidi"/>
        </w:rPr>
        <w:t>klasės mokinys raštu informuoja direktoriaus pavaduotoją ugdymui ne vėliau kaip iki rugsėjo 15 d.;</w:t>
      </w:r>
    </w:p>
    <w:p w14:paraId="710FA832" w14:textId="12A84D2D" w:rsidR="00260D9B" w:rsidRPr="00260D9B" w:rsidRDefault="00260D9B" w:rsidP="00617AEF">
      <w:pPr>
        <w:spacing w:after="0" w:line="240" w:lineRule="auto"/>
        <w:ind w:firstLine="709"/>
        <w:jc w:val="both"/>
        <w:rPr>
          <w:rFonts w:asciiTheme="majorBidi" w:hAnsiTheme="majorBidi" w:cstheme="majorBidi"/>
        </w:rPr>
      </w:pPr>
      <w:r w:rsidRPr="00260D9B">
        <w:rPr>
          <w:rFonts w:asciiTheme="majorBidi" w:hAnsiTheme="majorBidi" w:cstheme="majorBidi"/>
        </w:rPr>
        <w:t>3.2.</w:t>
      </w:r>
      <w:r w:rsidR="004014B5">
        <w:rPr>
          <w:rFonts w:asciiTheme="majorBidi" w:hAnsiTheme="majorBidi" w:cstheme="majorBidi"/>
        </w:rPr>
        <w:tab/>
      </w:r>
      <w:r w:rsidRPr="00260D9B">
        <w:rPr>
          <w:rFonts w:asciiTheme="majorBidi" w:hAnsiTheme="majorBidi" w:cstheme="majorBidi"/>
        </w:rPr>
        <w:t xml:space="preserve">antrajame pusmetyje III </w:t>
      </w:r>
      <w:r w:rsidR="004014B5">
        <w:rPr>
          <w:rFonts w:asciiTheme="majorBidi" w:hAnsiTheme="majorBidi" w:cstheme="majorBidi"/>
        </w:rPr>
        <w:t xml:space="preserve">gimnazijos </w:t>
      </w:r>
      <w:r w:rsidRPr="00260D9B">
        <w:rPr>
          <w:rFonts w:asciiTheme="majorBidi" w:hAnsiTheme="majorBidi" w:cstheme="majorBidi"/>
        </w:rPr>
        <w:t>klasės mokinys raštu informuoja direktoriaus pavaduotoją ugdymui ne vėliau kaip iki vasario 5 d.;</w:t>
      </w:r>
    </w:p>
    <w:p w14:paraId="28F55180" w14:textId="2360198A" w:rsidR="00260D9B" w:rsidRPr="00260D9B" w:rsidRDefault="00260D9B" w:rsidP="00617AEF">
      <w:pPr>
        <w:spacing w:after="0" w:line="240" w:lineRule="auto"/>
        <w:ind w:firstLine="709"/>
        <w:jc w:val="both"/>
        <w:rPr>
          <w:rFonts w:asciiTheme="majorBidi" w:hAnsiTheme="majorBidi" w:cstheme="majorBidi"/>
        </w:rPr>
      </w:pPr>
      <w:r w:rsidRPr="00260D9B">
        <w:rPr>
          <w:rFonts w:asciiTheme="majorBidi" w:hAnsiTheme="majorBidi" w:cstheme="majorBidi"/>
        </w:rPr>
        <w:t>3.3.</w:t>
      </w:r>
      <w:r w:rsidR="004014B5">
        <w:rPr>
          <w:rFonts w:asciiTheme="majorBidi" w:hAnsiTheme="majorBidi" w:cstheme="majorBidi"/>
        </w:rPr>
        <w:tab/>
      </w:r>
      <w:r w:rsidRPr="00260D9B">
        <w:rPr>
          <w:rFonts w:asciiTheme="majorBidi" w:hAnsiTheme="majorBidi" w:cstheme="majorBidi"/>
        </w:rPr>
        <w:t xml:space="preserve">antrajame pusmetyje IV </w:t>
      </w:r>
      <w:r w:rsidR="004014B5">
        <w:rPr>
          <w:rFonts w:asciiTheme="majorBidi" w:hAnsiTheme="majorBidi" w:cstheme="majorBidi"/>
        </w:rPr>
        <w:t xml:space="preserve">gimnazijos </w:t>
      </w:r>
      <w:r w:rsidRPr="00260D9B">
        <w:rPr>
          <w:rFonts w:asciiTheme="majorBidi" w:hAnsiTheme="majorBidi" w:cstheme="majorBidi"/>
        </w:rPr>
        <w:t xml:space="preserve">klasės mokinys raštu informuoja direktoriaus pavaduotoją ugdymui apie mokomojo dalyko, pasirenkamojo dalyko, modulio atsisakymą ne vėliau kaip iki vasario 5 d. (mokomojo dalyko, dalyko kurso, modulio IV </w:t>
      </w:r>
      <w:r w:rsidR="004014B5">
        <w:rPr>
          <w:rFonts w:asciiTheme="majorBidi" w:hAnsiTheme="majorBidi" w:cstheme="majorBidi"/>
        </w:rPr>
        <w:t xml:space="preserve">gimnazijos </w:t>
      </w:r>
      <w:r w:rsidRPr="00260D9B">
        <w:rPr>
          <w:rFonts w:asciiTheme="majorBidi" w:hAnsiTheme="majorBidi" w:cstheme="majorBidi"/>
        </w:rPr>
        <w:t>klasės mokinys keisti nebegali).</w:t>
      </w:r>
    </w:p>
    <w:p w14:paraId="689067B8" w14:textId="52998C25" w:rsidR="00260D9B" w:rsidRPr="004014B5" w:rsidRDefault="00260D9B" w:rsidP="00617AEF">
      <w:pPr>
        <w:pStyle w:val="Sraopastraipa"/>
        <w:numPr>
          <w:ilvl w:val="0"/>
          <w:numId w:val="1"/>
        </w:numPr>
        <w:spacing w:after="0" w:line="240" w:lineRule="auto"/>
        <w:ind w:left="0" w:firstLine="709"/>
        <w:jc w:val="both"/>
        <w:rPr>
          <w:rFonts w:asciiTheme="majorBidi" w:hAnsiTheme="majorBidi" w:cstheme="majorBidi"/>
        </w:rPr>
      </w:pPr>
      <w:r w:rsidRPr="004014B5">
        <w:rPr>
          <w:rFonts w:asciiTheme="majorBidi" w:hAnsiTheme="majorBidi" w:cstheme="majorBidi"/>
        </w:rPr>
        <w:t xml:space="preserve">Norėdamas pakeisti mokomąjį dalyką, dalyko kursą, pasirenkamąjį dalyką ar modulį mokinys pildo prašymą </w:t>
      </w:r>
      <w:r w:rsidR="005C14A5">
        <w:rPr>
          <w:rFonts w:asciiTheme="majorBidi" w:hAnsiTheme="majorBidi" w:cstheme="majorBidi"/>
        </w:rPr>
        <w:t xml:space="preserve">(1 priedas) </w:t>
      </w:r>
      <w:r w:rsidRPr="004014B5">
        <w:rPr>
          <w:rFonts w:asciiTheme="majorBidi" w:hAnsiTheme="majorBidi" w:cstheme="majorBidi"/>
        </w:rPr>
        <w:t>Gimnazijos direktoriui dėl mokomojo dalyko, dalyko kurso, pasirenkamojo dalyko ar modulio keitimo.</w:t>
      </w:r>
    </w:p>
    <w:p w14:paraId="0C7D0A5F" w14:textId="566FFBAC" w:rsidR="00260D9B" w:rsidRPr="00260D9B" w:rsidRDefault="00260D9B" w:rsidP="00617AEF">
      <w:pPr>
        <w:spacing w:after="0" w:line="240" w:lineRule="auto"/>
        <w:ind w:firstLine="709"/>
        <w:jc w:val="both"/>
        <w:rPr>
          <w:rFonts w:asciiTheme="majorBidi" w:hAnsiTheme="majorBidi" w:cstheme="majorBidi"/>
        </w:rPr>
      </w:pPr>
      <w:r w:rsidRPr="00260D9B">
        <w:rPr>
          <w:rFonts w:asciiTheme="majorBidi" w:hAnsiTheme="majorBidi" w:cstheme="majorBidi"/>
        </w:rPr>
        <w:t>5.</w:t>
      </w:r>
      <w:r w:rsidR="004014B5">
        <w:rPr>
          <w:rFonts w:asciiTheme="majorBidi" w:hAnsiTheme="majorBidi" w:cstheme="majorBidi"/>
        </w:rPr>
        <w:tab/>
      </w:r>
      <w:r w:rsidRPr="00260D9B">
        <w:rPr>
          <w:rFonts w:asciiTheme="majorBidi" w:hAnsiTheme="majorBidi" w:cstheme="majorBidi"/>
        </w:rPr>
        <w:t>Apie savo sprendimą keisti mokomąjį dalyką, dalyko kursą, pasirenkamąjį dalyką ar modulį mokinys informuoja dėstančius mokytojus</w:t>
      </w:r>
      <w:r w:rsidR="005C14A5">
        <w:rPr>
          <w:rFonts w:asciiTheme="majorBidi" w:hAnsiTheme="majorBidi" w:cstheme="majorBidi"/>
        </w:rPr>
        <w:t xml:space="preserve"> ir klasės vadovą</w:t>
      </w:r>
      <w:r w:rsidRPr="00260D9B">
        <w:rPr>
          <w:rFonts w:asciiTheme="majorBidi" w:hAnsiTheme="majorBidi" w:cstheme="majorBidi"/>
        </w:rPr>
        <w:t xml:space="preserve"> iš anksto prieš rašydamas prašymą.</w:t>
      </w:r>
    </w:p>
    <w:p w14:paraId="578FBC5C" w14:textId="77777777" w:rsidR="005C14A5" w:rsidRDefault="00260D9B" w:rsidP="00617AEF">
      <w:pPr>
        <w:spacing w:after="0" w:line="240" w:lineRule="auto"/>
        <w:ind w:firstLine="709"/>
        <w:jc w:val="both"/>
        <w:rPr>
          <w:rFonts w:asciiTheme="majorBidi" w:hAnsiTheme="majorBidi" w:cstheme="majorBidi"/>
        </w:rPr>
      </w:pPr>
      <w:r w:rsidRPr="00260D9B">
        <w:rPr>
          <w:rFonts w:asciiTheme="majorBidi" w:hAnsiTheme="majorBidi" w:cstheme="majorBidi"/>
        </w:rPr>
        <w:t>6.</w:t>
      </w:r>
      <w:r w:rsidR="00BB0241">
        <w:rPr>
          <w:rFonts w:asciiTheme="majorBidi" w:hAnsiTheme="majorBidi" w:cstheme="majorBidi"/>
        </w:rPr>
        <w:tab/>
      </w:r>
      <w:r w:rsidRPr="00260D9B">
        <w:rPr>
          <w:rFonts w:asciiTheme="majorBidi" w:hAnsiTheme="majorBidi" w:cstheme="majorBidi"/>
        </w:rPr>
        <w:t>Keisti mokomąjį dalyką ar dalyko kursą mokinys gali išlaikęs įskaitą iš dalyko atitinkamo kurso programos ar kursų programų skirtumų bei išlaikęs dalyko pirmąją brandos egzamino dalį, jei mokinio naujai pasirinktas dalykas patenka į privalomų ir privalomai pasirenkamų dalykų grupę:</w:t>
      </w:r>
    </w:p>
    <w:p w14:paraId="7D4827B2" w14:textId="4039F8A1" w:rsidR="00260D9B" w:rsidRPr="00260D9B" w:rsidRDefault="00260D9B" w:rsidP="00617AEF">
      <w:pPr>
        <w:spacing w:after="0" w:line="240" w:lineRule="auto"/>
        <w:ind w:firstLine="709"/>
        <w:jc w:val="both"/>
        <w:rPr>
          <w:rFonts w:asciiTheme="majorBidi" w:hAnsiTheme="majorBidi" w:cstheme="majorBidi"/>
        </w:rPr>
      </w:pPr>
      <w:r w:rsidRPr="00260D9B">
        <w:rPr>
          <w:rFonts w:asciiTheme="majorBidi" w:hAnsiTheme="majorBidi" w:cstheme="majorBidi"/>
        </w:rPr>
        <w:t>6.1.</w:t>
      </w:r>
      <w:r w:rsidR="00BB0241">
        <w:rPr>
          <w:rFonts w:asciiTheme="majorBidi" w:hAnsiTheme="majorBidi" w:cstheme="majorBidi"/>
        </w:rPr>
        <w:tab/>
      </w:r>
      <w:r w:rsidRPr="00260D9B">
        <w:rPr>
          <w:rFonts w:asciiTheme="majorBidi" w:hAnsiTheme="majorBidi" w:cstheme="majorBidi"/>
        </w:rPr>
        <w:t>atsiskaitymai vykdomi per du mėnesius pakeitus individualųjį ugdymo planą pirmajame pusmetyje (bet ne vėliau nei iki numatytos brandos egzamino I dalies datos, jei mokinio naujai pasirinktas dalykas patenka į privalomų ir privalomai pasirenkamų dalykų grupę) ir iki ugdymo proceso pabaigos birželio mėnesį, nusprendus keisti individualųjį ugdymo planą po antrojo pusmečio;</w:t>
      </w:r>
    </w:p>
    <w:p w14:paraId="165D9F29" w14:textId="6D18739F" w:rsidR="00260D9B" w:rsidRPr="00260D9B" w:rsidRDefault="00260D9B" w:rsidP="00617AEF">
      <w:pPr>
        <w:spacing w:after="0" w:line="240" w:lineRule="auto"/>
        <w:ind w:firstLine="709"/>
        <w:jc w:val="both"/>
        <w:rPr>
          <w:rFonts w:asciiTheme="majorBidi" w:hAnsiTheme="majorBidi" w:cstheme="majorBidi"/>
        </w:rPr>
      </w:pPr>
      <w:r w:rsidRPr="00260D9B">
        <w:rPr>
          <w:rFonts w:asciiTheme="majorBidi" w:hAnsiTheme="majorBidi" w:cstheme="majorBidi"/>
        </w:rPr>
        <w:lastRenderedPageBreak/>
        <w:t>6.2.</w:t>
      </w:r>
      <w:r w:rsidR="00BB0241">
        <w:rPr>
          <w:rFonts w:asciiTheme="majorBidi" w:hAnsiTheme="majorBidi" w:cstheme="majorBidi"/>
        </w:rPr>
        <w:tab/>
      </w:r>
      <w:r w:rsidRPr="00260D9B">
        <w:rPr>
          <w:rFonts w:asciiTheme="majorBidi" w:hAnsiTheme="majorBidi" w:cstheme="majorBidi"/>
        </w:rPr>
        <w:t>konkretų atsiskaitymo laiką mokiniai derina su dalyko mokytoju, įskaitai iš dalyko kurso programos ar kurso programų skirtumo mokinys ruošiasi savarankiškai arba konsultuojamas atitinkamo dalyko mokytojo;</w:t>
      </w:r>
    </w:p>
    <w:p w14:paraId="0EAE5D3E" w14:textId="7B56B893" w:rsidR="00260D9B" w:rsidRPr="00260D9B" w:rsidRDefault="00260D9B" w:rsidP="00617AEF">
      <w:pPr>
        <w:spacing w:after="0" w:line="240" w:lineRule="auto"/>
        <w:ind w:firstLine="709"/>
        <w:jc w:val="both"/>
        <w:rPr>
          <w:rFonts w:asciiTheme="majorBidi" w:hAnsiTheme="majorBidi" w:cstheme="majorBidi"/>
        </w:rPr>
      </w:pPr>
      <w:r w:rsidRPr="00260D9B">
        <w:rPr>
          <w:rFonts w:asciiTheme="majorBidi" w:hAnsiTheme="majorBidi" w:cstheme="majorBidi"/>
        </w:rPr>
        <w:t>6.3.</w:t>
      </w:r>
      <w:r w:rsidR="00BB0241">
        <w:rPr>
          <w:rFonts w:asciiTheme="majorBidi" w:hAnsiTheme="majorBidi" w:cstheme="majorBidi"/>
        </w:rPr>
        <w:tab/>
      </w:r>
      <w:r w:rsidRPr="00260D9B">
        <w:rPr>
          <w:rFonts w:asciiTheme="majorBidi" w:hAnsiTheme="majorBidi" w:cstheme="majorBidi"/>
        </w:rPr>
        <w:t xml:space="preserve">įskaitos pažymys elektroniniame dienyne </w:t>
      </w:r>
      <w:r w:rsidR="00BB0241">
        <w:rPr>
          <w:rFonts w:asciiTheme="majorBidi" w:hAnsiTheme="majorBidi" w:cstheme="majorBidi"/>
        </w:rPr>
        <w:t xml:space="preserve">TAMO </w:t>
      </w:r>
      <w:r w:rsidRPr="00260D9B">
        <w:rPr>
          <w:rFonts w:asciiTheme="majorBidi" w:hAnsiTheme="majorBidi" w:cstheme="majorBidi"/>
        </w:rPr>
        <w:t>įrašomas langelyje prie atitin</w:t>
      </w:r>
      <w:r w:rsidR="00BB0241">
        <w:rPr>
          <w:rFonts w:asciiTheme="majorBidi" w:hAnsiTheme="majorBidi" w:cstheme="majorBidi"/>
        </w:rPr>
        <w:t>kamo pusmečio ar metinio pažymio</w:t>
      </w:r>
      <w:r w:rsidRPr="00260D9B">
        <w:rPr>
          <w:rFonts w:asciiTheme="majorBidi" w:hAnsiTheme="majorBidi" w:cstheme="majorBidi"/>
        </w:rPr>
        <w:t>. Įskaitos įvertinimas yra laikomas pusmečio ar metinis įvertinimu;</w:t>
      </w:r>
    </w:p>
    <w:p w14:paraId="5CEBDE8A" w14:textId="54CB4BE3" w:rsidR="00260D9B" w:rsidRPr="00260D9B" w:rsidRDefault="00260D9B" w:rsidP="00617AEF">
      <w:pPr>
        <w:spacing w:after="0" w:line="240" w:lineRule="auto"/>
        <w:ind w:firstLine="709"/>
        <w:jc w:val="both"/>
        <w:rPr>
          <w:rFonts w:asciiTheme="majorBidi" w:hAnsiTheme="majorBidi" w:cstheme="majorBidi"/>
        </w:rPr>
      </w:pPr>
      <w:r w:rsidRPr="00260D9B">
        <w:rPr>
          <w:rFonts w:asciiTheme="majorBidi" w:hAnsiTheme="majorBidi" w:cstheme="majorBidi"/>
        </w:rPr>
        <w:t>6.4.</w:t>
      </w:r>
      <w:r w:rsidR="00BB0241">
        <w:rPr>
          <w:rFonts w:asciiTheme="majorBidi" w:hAnsiTheme="majorBidi" w:cstheme="majorBidi"/>
        </w:rPr>
        <w:tab/>
      </w:r>
      <w:r w:rsidRPr="00260D9B">
        <w:rPr>
          <w:rFonts w:asciiTheme="majorBidi" w:hAnsiTheme="majorBidi" w:cstheme="majorBidi"/>
        </w:rPr>
        <w:t>keičiant įskaitomis (vertinimo įrašu „įskaityta“) vertinamus dalykus už programų skirtumus mokiniams atsiskaityti nereikia;</w:t>
      </w:r>
    </w:p>
    <w:p w14:paraId="2A451DD9" w14:textId="7145CB96" w:rsidR="00260D9B" w:rsidRDefault="00260D9B" w:rsidP="00617AEF">
      <w:pPr>
        <w:spacing w:after="0" w:line="240" w:lineRule="auto"/>
        <w:ind w:firstLine="709"/>
        <w:jc w:val="both"/>
        <w:rPr>
          <w:rFonts w:asciiTheme="majorBidi" w:hAnsiTheme="majorBidi" w:cstheme="majorBidi"/>
        </w:rPr>
      </w:pPr>
      <w:r w:rsidRPr="00260D9B">
        <w:rPr>
          <w:rFonts w:asciiTheme="majorBidi" w:hAnsiTheme="majorBidi" w:cstheme="majorBidi"/>
        </w:rPr>
        <w:t>6.5.</w:t>
      </w:r>
      <w:r w:rsidR="00BB0241">
        <w:rPr>
          <w:rFonts w:asciiTheme="majorBidi" w:hAnsiTheme="majorBidi" w:cstheme="majorBidi"/>
        </w:rPr>
        <w:tab/>
      </w:r>
      <w:r w:rsidRPr="00260D9B">
        <w:rPr>
          <w:rFonts w:asciiTheme="majorBidi" w:hAnsiTheme="majorBidi" w:cstheme="majorBidi"/>
        </w:rPr>
        <w:t>mokiniui, besimokiusiam pagal dalyko išplėstinio kurso programą ir pageidaujančiam mokytis pagal bendrojo kurso programą, įskaitos laikyti nereikia, jei jį tenkina turimas išplėstinio kurso įvertinimas.</w:t>
      </w:r>
    </w:p>
    <w:p w14:paraId="1DA03F8B" w14:textId="77777777" w:rsidR="00BB0241" w:rsidRPr="00260D9B" w:rsidRDefault="00BB0241" w:rsidP="00617AEF">
      <w:pPr>
        <w:spacing w:after="0" w:line="240" w:lineRule="auto"/>
        <w:ind w:firstLine="709"/>
        <w:jc w:val="both"/>
        <w:rPr>
          <w:rFonts w:asciiTheme="majorBidi" w:hAnsiTheme="majorBidi" w:cstheme="majorBidi"/>
        </w:rPr>
      </w:pPr>
    </w:p>
    <w:p w14:paraId="6C9E45C8" w14:textId="337D6361" w:rsidR="00BB0241" w:rsidRPr="00FA4974" w:rsidRDefault="00BB0241" w:rsidP="00617AEF">
      <w:pPr>
        <w:pStyle w:val="Sraopastraipa"/>
        <w:numPr>
          <w:ilvl w:val="0"/>
          <w:numId w:val="4"/>
        </w:numPr>
        <w:spacing w:after="0" w:line="240" w:lineRule="auto"/>
        <w:ind w:left="142" w:hanging="142"/>
        <w:jc w:val="center"/>
        <w:rPr>
          <w:rFonts w:asciiTheme="majorBidi" w:hAnsiTheme="majorBidi" w:cstheme="majorBidi"/>
          <w:b/>
          <w:bCs/>
        </w:rPr>
      </w:pPr>
      <w:r w:rsidRPr="00FA4974">
        <w:rPr>
          <w:rFonts w:asciiTheme="majorBidi" w:hAnsiTheme="majorBidi" w:cstheme="majorBidi"/>
          <w:b/>
          <w:bCs/>
        </w:rPr>
        <w:t>SKYRIUS</w:t>
      </w:r>
    </w:p>
    <w:p w14:paraId="3896CAAD" w14:textId="77777777" w:rsidR="00260D9B" w:rsidRDefault="00260D9B" w:rsidP="00617AEF">
      <w:pPr>
        <w:spacing w:after="0" w:line="240" w:lineRule="auto"/>
        <w:jc w:val="center"/>
        <w:rPr>
          <w:rFonts w:asciiTheme="majorBidi" w:hAnsiTheme="majorBidi" w:cstheme="majorBidi"/>
          <w:b/>
          <w:bCs/>
        </w:rPr>
      </w:pPr>
      <w:r w:rsidRPr="00433FC5">
        <w:rPr>
          <w:rFonts w:asciiTheme="majorBidi" w:hAnsiTheme="majorBidi" w:cstheme="majorBidi"/>
          <w:b/>
          <w:bCs/>
        </w:rPr>
        <w:t>SUPAŽINDINIMAS SU TVARKA</w:t>
      </w:r>
    </w:p>
    <w:p w14:paraId="4A5854FB" w14:textId="77777777" w:rsidR="00BB0241" w:rsidRPr="00433FC5" w:rsidRDefault="00BB0241" w:rsidP="00617AEF">
      <w:pPr>
        <w:spacing w:after="0" w:line="240" w:lineRule="auto"/>
        <w:jc w:val="center"/>
        <w:rPr>
          <w:rFonts w:asciiTheme="majorBidi" w:hAnsiTheme="majorBidi" w:cstheme="majorBidi"/>
          <w:b/>
          <w:bCs/>
        </w:rPr>
      </w:pPr>
    </w:p>
    <w:p w14:paraId="0BEA1535" w14:textId="39F794D9" w:rsidR="00260D9B" w:rsidRPr="00BB0241" w:rsidRDefault="00260D9B" w:rsidP="00617AEF">
      <w:pPr>
        <w:pStyle w:val="Sraopastraipa"/>
        <w:numPr>
          <w:ilvl w:val="0"/>
          <w:numId w:val="2"/>
        </w:numPr>
        <w:spacing w:after="0" w:line="240" w:lineRule="auto"/>
        <w:ind w:left="0" w:firstLine="709"/>
        <w:rPr>
          <w:rFonts w:asciiTheme="majorBidi" w:hAnsiTheme="majorBidi" w:cstheme="majorBidi"/>
        </w:rPr>
      </w:pPr>
      <w:r w:rsidRPr="00BB0241">
        <w:rPr>
          <w:rFonts w:asciiTheme="majorBidi" w:hAnsiTheme="majorBidi" w:cstheme="majorBidi"/>
        </w:rPr>
        <w:t>Direktoriaus pavaduotojas ugdymui supažindina mokinius su šia tvarka iki einamųjų metų rugsėjo 10 d.</w:t>
      </w:r>
    </w:p>
    <w:p w14:paraId="69CE13AB" w14:textId="2E3C5B3C" w:rsidR="00260D9B" w:rsidRDefault="00260D9B" w:rsidP="00BB0241">
      <w:pPr>
        <w:spacing w:after="0"/>
        <w:jc w:val="center"/>
        <w:rPr>
          <w:rFonts w:asciiTheme="majorBidi" w:hAnsiTheme="majorBidi" w:cstheme="majorBidi"/>
        </w:rPr>
      </w:pPr>
      <w:r w:rsidRPr="00260D9B">
        <w:rPr>
          <w:rFonts w:asciiTheme="majorBidi" w:hAnsiTheme="majorBidi" w:cstheme="majorBidi"/>
        </w:rPr>
        <w:t>___________________________________</w:t>
      </w:r>
    </w:p>
    <w:p w14:paraId="7AEDF42E" w14:textId="065F38C6" w:rsidR="00617AEF" w:rsidRDefault="00617AEF">
      <w:pPr>
        <w:rPr>
          <w:rFonts w:asciiTheme="majorBidi" w:hAnsiTheme="majorBidi" w:cstheme="majorBidi"/>
        </w:rPr>
      </w:pPr>
      <w:r>
        <w:rPr>
          <w:rFonts w:asciiTheme="majorBidi" w:hAnsiTheme="majorBidi" w:cstheme="majorBidi"/>
        </w:rPr>
        <w:br w:type="page"/>
      </w:r>
    </w:p>
    <w:p w14:paraId="5AC9AA87" w14:textId="5F61D5FD" w:rsidR="00617AEF" w:rsidRPr="00617AEF" w:rsidRDefault="00595F05" w:rsidP="00595F05">
      <w:pPr>
        <w:spacing w:after="0" w:line="240" w:lineRule="auto"/>
        <w:ind w:left="2592" w:firstLine="1296"/>
        <w:rPr>
          <w:rFonts w:asciiTheme="majorBidi" w:hAnsiTheme="majorBidi" w:cstheme="majorBidi"/>
          <w:bCs/>
        </w:rPr>
      </w:pPr>
      <w:r>
        <w:rPr>
          <w:rFonts w:asciiTheme="majorBidi" w:hAnsiTheme="majorBidi" w:cstheme="majorBidi"/>
          <w:bCs/>
        </w:rPr>
        <w:lastRenderedPageBreak/>
        <w:t>M</w:t>
      </w:r>
      <w:r w:rsidR="00617AEF" w:rsidRPr="00617AEF">
        <w:rPr>
          <w:rFonts w:asciiTheme="majorBidi" w:hAnsiTheme="majorBidi" w:cstheme="majorBidi"/>
          <w:bCs/>
        </w:rPr>
        <w:t>okomojo dalyko, daly</w:t>
      </w:r>
      <w:r w:rsidR="000419CE">
        <w:rPr>
          <w:rFonts w:asciiTheme="majorBidi" w:hAnsiTheme="majorBidi" w:cstheme="majorBidi"/>
          <w:bCs/>
        </w:rPr>
        <w:t>ko kurso, pasirenkamojo dalyko,</w:t>
      </w:r>
    </w:p>
    <w:p w14:paraId="059FDB4F" w14:textId="42081845" w:rsidR="00617AEF" w:rsidRDefault="00595F05" w:rsidP="00595F05">
      <w:pPr>
        <w:spacing w:after="0" w:line="240" w:lineRule="auto"/>
        <w:ind w:left="2592" w:firstLine="1296"/>
        <w:rPr>
          <w:rFonts w:asciiTheme="majorBidi" w:hAnsiTheme="majorBidi" w:cstheme="majorBidi"/>
          <w:bCs/>
        </w:rPr>
      </w:pPr>
      <w:r>
        <w:rPr>
          <w:rFonts w:asciiTheme="majorBidi" w:hAnsiTheme="majorBidi" w:cstheme="majorBidi"/>
          <w:bCs/>
        </w:rPr>
        <w:t>modulio keitimo tvarkos aprašo</w:t>
      </w:r>
    </w:p>
    <w:p w14:paraId="0D8F0038" w14:textId="4B97E42F" w:rsidR="00595F05" w:rsidRDefault="00595F05" w:rsidP="00595F05">
      <w:pPr>
        <w:spacing w:after="0" w:line="240" w:lineRule="auto"/>
        <w:ind w:left="2592" w:firstLine="1296"/>
        <w:rPr>
          <w:rFonts w:asciiTheme="majorBidi" w:hAnsiTheme="majorBidi" w:cstheme="majorBidi"/>
          <w:bCs/>
        </w:rPr>
      </w:pPr>
      <w:r>
        <w:rPr>
          <w:rFonts w:asciiTheme="majorBidi" w:hAnsiTheme="majorBidi" w:cstheme="majorBidi"/>
          <w:bCs/>
        </w:rPr>
        <w:t>1 priedas</w:t>
      </w:r>
    </w:p>
    <w:p w14:paraId="4C8E882D" w14:textId="77777777" w:rsidR="00595F05" w:rsidRDefault="00595F05" w:rsidP="00595F05">
      <w:pPr>
        <w:spacing w:after="0" w:line="240" w:lineRule="auto"/>
        <w:ind w:left="2592" w:firstLine="1296"/>
        <w:rPr>
          <w:rFonts w:asciiTheme="majorBidi" w:hAnsiTheme="majorBidi" w:cstheme="majorBidi"/>
          <w:bCs/>
        </w:rPr>
      </w:pPr>
    </w:p>
    <w:p w14:paraId="78F5191C" w14:textId="77777777" w:rsidR="000419CE" w:rsidRDefault="000419CE" w:rsidP="00595F05">
      <w:pPr>
        <w:spacing w:after="0" w:line="240" w:lineRule="auto"/>
        <w:ind w:left="2592" w:firstLine="1296"/>
        <w:rPr>
          <w:rFonts w:asciiTheme="majorBidi" w:hAnsiTheme="majorBidi" w:cstheme="majorBidi"/>
          <w:bCs/>
        </w:rPr>
      </w:pPr>
    </w:p>
    <w:p w14:paraId="0EC6F990" w14:textId="3E9EFB63" w:rsidR="00595F05" w:rsidRPr="00595F05" w:rsidRDefault="00595F05" w:rsidP="00595F05">
      <w:pPr>
        <w:spacing w:after="0"/>
        <w:jc w:val="center"/>
        <w:rPr>
          <w:rFonts w:ascii="Times New Roman" w:hAnsi="Times New Roman" w:cs="Times New Roman"/>
        </w:rPr>
      </w:pPr>
      <w:r w:rsidRPr="00595F05">
        <w:rPr>
          <w:rFonts w:ascii="Times New Roman" w:hAnsi="Times New Roman" w:cs="Times New Roman"/>
        </w:rPr>
        <w:t>_______________________________________________________</w:t>
      </w:r>
      <w:r w:rsidR="000419CE">
        <w:rPr>
          <w:rFonts w:ascii="Times New Roman" w:hAnsi="Times New Roman" w:cs="Times New Roman"/>
        </w:rPr>
        <w:t>_____</w:t>
      </w:r>
    </w:p>
    <w:p w14:paraId="0260D093" w14:textId="77777777" w:rsidR="00595F05" w:rsidRPr="00595F05" w:rsidRDefault="00595F05" w:rsidP="000419CE">
      <w:pPr>
        <w:spacing w:after="0"/>
        <w:jc w:val="center"/>
        <w:rPr>
          <w:rFonts w:ascii="Times New Roman" w:hAnsi="Times New Roman" w:cs="Times New Roman"/>
        </w:rPr>
      </w:pPr>
      <w:r w:rsidRPr="00595F05">
        <w:rPr>
          <w:rFonts w:ascii="Times New Roman" w:hAnsi="Times New Roman" w:cs="Times New Roman"/>
        </w:rPr>
        <w:t>(vardas, pavardė)</w:t>
      </w:r>
    </w:p>
    <w:p w14:paraId="572E40E9" w14:textId="77777777" w:rsidR="00595F05" w:rsidRPr="00595F05" w:rsidRDefault="00595F05" w:rsidP="000419CE">
      <w:pPr>
        <w:spacing w:after="0"/>
        <w:jc w:val="center"/>
        <w:rPr>
          <w:rFonts w:ascii="Times New Roman" w:hAnsi="Times New Roman" w:cs="Times New Roman"/>
        </w:rPr>
      </w:pPr>
    </w:p>
    <w:p w14:paraId="247D1C9D" w14:textId="77777777" w:rsidR="00595F05" w:rsidRPr="00595F05" w:rsidRDefault="00595F05" w:rsidP="000419CE">
      <w:pPr>
        <w:spacing w:after="0"/>
        <w:jc w:val="center"/>
        <w:rPr>
          <w:rFonts w:ascii="Times New Roman" w:hAnsi="Times New Roman" w:cs="Times New Roman"/>
        </w:rPr>
      </w:pPr>
      <w:r w:rsidRPr="00595F05">
        <w:rPr>
          <w:rFonts w:ascii="Times New Roman" w:hAnsi="Times New Roman" w:cs="Times New Roman"/>
        </w:rPr>
        <w:t>____________________________________________________________</w:t>
      </w:r>
    </w:p>
    <w:p w14:paraId="6EBF8814" w14:textId="77777777" w:rsidR="00595F05" w:rsidRPr="00595F05" w:rsidRDefault="00595F05" w:rsidP="00595F05">
      <w:pPr>
        <w:spacing w:after="0"/>
        <w:jc w:val="center"/>
        <w:rPr>
          <w:rFonts w:ascii="Times New Roman" w:hAnsi="Times New Roman" w:cs="Times New Roman"/>
        </w:rPr>
      </w:pPr>
      <w:r w:rsidRPr="00595F05">
        <w:rPr>
          <w:rFonts w:ascii="Times New Roman" w:hAnsi="Times New Roman" w:cs="Times New Roman"/>
        </w:rPr>
        <w:t>(adresas, telefonas)</w:t>
      </w:r>
    </w:p>
    <w:p w14:paraId="44D44753" w14:textId="77777777" w:rsidR="00595F05" w:rsidRPr="00595F05" w:rsidRDefault="00595F05" w:rsidP="00595F05">
      <w:pPr>
        <w:spacing w:after="0"/>
        <w:jc w:val="center"/>
        <w:rPr>
          <w:rFonts w:ascii="Times New Roman" w:hAnsi="Times New Roman" w:cs="Times New Roman"/>
        </w:rPr>
      </w:pPr>
    </w:p>
    <w:p w14:paraId="1EC10FE6" w14:textId="77777777" w:rsidR="00595F05" w:rsidRPr="00595F05" w:rsidRDefault="00595F05" w:rsidP="00595F05">
      <w:pPr>
        <w:spacing w:after="0"/>
        <w:jc w:val="center"/>
        <w:rPr>
          <w:rFonts w:ascii="Times New Roman" w:hAnsi="Times New Roman" w:cs="Times New Roman"/>
        </w:rPr>
      </w:pPr>
      <w:r w:rsidRPr="00595F05">
        <w:rPr>
          <w:rFonts w:ascii="Times New Roman" w:hAnsi="Times New Roman" w:cs="Times New Roman"/>
        </w:rPr>
        <w:t>___________________________________________________________</w:t>
      </w:r>
    </w:p>
    <w:p w14:paraId="6F8BAEBD" w14:textId="77777777" w:rsidR="00595F05" w:rsidRPr="00595F05" w:rsidRDefault="00595F05" w:rsidP="00595F05">
      <w:pPr>
        <w:spacing w:after="0"/>
        <w:jc w:val="center"/>
        <w:rPr>
          <w:rFonts w:ascii="Times New Roman" w:hAnsi="Times New Roman" w:cs="Times New Roman"/>
        </w:rPr>
      </w:pPr>
      <w:r w:rsidRPr="00595F05">
        <w:rPr>
          <w:rFonts w:ascii="Times New Roman" w:hAnsi="Times New Roman" w:cs="Times New Roman"/>
        </w:rPr>
        <w:t>(el. pašto adresas)</w:t>
      </w:r>
    </w:p>
    <w:p w14:paraId="5CBB6DBD" w14:textId="77777777" w:rsidR="00595F05" w:rsidRPr="00595F05" w:rsidRDefault="00595F05" w:rsidP="00595F05">
      <w:pPr>
        <w:spacing w:after="0" w:line="240" w:lineRule="auto"/>
        <w:jc w:val="center"/>
        <w:rPr>
          <w:rFonts w:ascii="Times New Roman" w:hAnsi="Times New Roman" w:cs="Times New Roman"/>
        </w:rPr>
      </w:pPr>
    </w:p>
    <w:p w14:paraId="17724ED9" w14:textId="77777777" w:rsidR="00595F05" w:rsidRPr="00595F05" w:rsidRDefault="00595F05" w:rsidP="00595F05">
      <w:pPr>
        <w:spacing w:line="240" w:lineRule="auto"/>
        <w:rPr>
          <w:rFonts w:ascii="Times New Roman" w:hAnsi="Times New Roman" w:cs="Times New Roman"/>
        </w:rPr>
      </w:pPr>
    </w:p>
    <w:p w14:paraId="17479069" w14:textId="77777777" w:rsidR="00595F05" w:rsidRPr="00595F05" w:rsidRDefault="00595F05" w:rsidP="00595F05">
      <w:pPr>
        <w:spacing w:after="0"/>
        <w:rPr>
          <w:rFonts w:ascii="Times New Roman" w:hAnsi="Times New Roman" w:cs="Times New Roman"/>
        </w:rPr>
      </w:pPr>
      <w:r w:rsidRPr="00595F05">
        <w:rPr>
          <w:rFonts w:ascii="Times New Roman" w:hAnsi="Times New Roman" w:cs="Times New Roman"/>
        </w:rPr>
        <w:t>Plungės r. Žemaitijos kadetų gimnazijos</w:t>
      </w:r>
    </w:p>
    <w:p w14:paraId="2F7BBAC0" w14:textId="77777777" w:rsidR="00595F05" w:rsidRPr="00595F05" w:rsidRDefault="00595F05" w:rsidP="00595F05">
      <w:pPr>
        <w:spacing w:after="0"/>
        <w:rPr>
          <w:rFonts w:ascii="Times New Roman" w:hAnsi="Times New Roman" w:cs="Times New Roman"/>
        </w:rPr>
      </w:pPr>
      <w:r w:rsidRPr="00595F05">
        <w:rPr>
          <w:rFonts w:ascii="Times New Roman" w:hAnsi="Times New Roman" w:cs="Times New Roman"/>
        </w:rPr>
        <w:t>Direktoriui</w:t>
      </w:r>
    </w:p>
    <w:p w14:paraId="7EF8D486" w14:textId="77777777" w:rsidR="00595F05" w:rsidRDefault="00595F05" w:rsidP="00595F05">
      <w:pPr>
        <w:spacing w:after="0"/>
        <w:rPr>
          <w:rFonts w:ascii="Times New Roman" w:hAnsi="Times New Roman" w:cs="Times New Roman"/>
        </w:rPr>
      </w:pPr>
    </w:p>
    <w:p w14:paraId="36C38B06" w14:textId="77777777" w:rsidR="00595F05" w:rsidRPr="00595F05" w:rsidRDefault="00595F05" w:rsidP="00595F05">
      <w:pPr>
        <w:spacing w:after="0"/>
        <w:rPr>
          <w:rFonts w:ascii="Times New Roman" w:hAnsi="Times New Roman" w:cs="Times New Roman"/>
        </w:rPr>
      </w:pPr>
    </w:p>
    <w:p w14:paraId="2AFE0986" w14:textId="23BF2706" w:rsidR="00595F05" w:rsidRPr="007B0D88" w:rsidRDefault="00595F05" w:rsidP="007B0D88">
      <w:pPr>
        <w:spacing w:after="0"/>
        <w:jc w:val="center"/>
        <w:rPr>
          <w:rFonts w:ascii="Times New Roman" w:hAnsi="Times New Roman" w:cs="Times New Roman"/>
          <w:b/>
          <w:spacing w:val="50"/>
          <w:sz w:val="28"/>
          <w:szCs w:val="28"/>
        </w:rPr>
      </w:pPr>
      <w:r w:rsidRPr="007B0D88">
        <w:rPr>
          <w:rFonts w:ascii="Times New Roman" w:hAnsi="Times New Roman" w:cs="Times New Roman"/>
          <w:b/>
          <w:spacing w:val="50"/>
          <w:sz w:val="28"/>
          <w:szCs w:val="28"/>
        </w:rPr>
        <w:t>PRAŠYMAS</w:t>
      </w:r>
    </w:p>
    <w:p w14:paraId="6EC0226F" w14:textId="77777777" w:rsidR="00595F05" w:rsidRPr="007B0D88" w:rsidRDefault="00595F05" w:rsidP="007B0D88">
      <w:pPr>
        <w:spacing w:after="0"/>
        <w:jc w:val="center"/>
        <w:rPr>
          <w:rFonts w:ascii="Times New Roman" w:hAnsi="Times New Roman" w:cs="Times New Roman"/>
          <w:b/>
        </w:rPr>
      </w:pPr>
    </w:p>
    <w:p w14:paraId="5BF5E479" w14:textId="6F4E61E2" w:rsidR="00595F05" w:rsidRPr="00595F05" w:rsidRDefault="007B0D88" w:rsidP="00595F05">
      <w:pPr>
        <w:jc w:val="center"/>
        <w:rPr>
          <w:rFonts w:ascii="Times New Roman" w:hAnsi="Times New Roman" w:cs="Times New Roman"/>
        </w:rPr>
      </w:pPr>
      <w:r>
        <w:rPr>
          <w:rFonts w:ascii="Times New Roman" w:hAnsi="Times New Roman" w:cs="Times New Roman"/>
        </w:rPr>
        <w:t>20</w:t>
      </w:r>
      <w:r w:rsidR="00595F05">
        <w:rPr>
          <w:rFonts w:ascii="Times New Roman" w:hAnsi="Times New Roman" w:cs="Times New Roman"/>
        </w:rPr>
        <w:t>__</w:t>
      </w:r>
      <w:r w:rsidR="00595F05" w:rsidRPr="00595F05">
        <w:rPr>
          <w:rFonts w:ascii="Times New Roman" w:hAnsi="Times New Roman" w:cs="Times New Roman"/>
        </w:rPr>
        <w:t xml:space="preserve"> m. _____________________ d.</w:t>
      </w:r>
    </w:p>
    <w:p w14:paraId="034AE262" w14:textId="77777777" w:rsidR="00595F05" w:rsidRPr="00595F05" w:rsidRDefault="00595F05" w:rsidP="00595F05">
      <w:pPr>
        <w:spacing w:after="0" w:line="240" w:lineRule="auto"/>
        <w:rPr>
          <w:rFonts w:ascii="Times New Roman" w:hAnsi="Times New Roman" w:cs="Times New Roman"/>
        </w:rPr>
      </w:pPr>
    </w:p>
    <w:p w14:paraId="6ADB76B5" w14:textId="77777777" w:rsidR="00595F05" w:rsidRPr="00595F05" w:rsidRDefault="00595F05" w:rsidP="00595F05">
      <w:pPr>
        <w:spacing w:after="0" w:line="240" w:lineRule="auto"/>
        <w:jc w:val="center"/>
        <w:rPr>
          <w:rFonts w:ascii="Times New Roman" w:hAnsi="Times New Roman" w:cs="Times New Roman"/>
        </w:rPr>
      </w:pPr>
    </w:p>
    <w:p w14:paraId="0065E4F0" w14:textId="1FD99350" w:rsidR="00595F05" w:rsidRDefault="00595F05" w:rsidP="00595F05">
      <w:pPr>
        <w:spacing w:after="0" w:line="360" w:lineRule="auto"/>
        <w:ind w:firstLine="720"/>
        <w:rPr>
          <w:rFonts w:ascii="Times New Roman" w:hAnsi="Times New Roman" w:cs="Times New Roman"/>
        </w:rPr>
      </w:pPr>
      <w:r w:rsidRPr="00595F05">
        <w:rPr>
          <w:rFonts w:ascii="Times New Roman" w:hAnsi="Times New Roman" w:cs="Times New Roman"/>
        </w:rPr>
        <w:t>_____________________________________________________________________________________________________________________________________________________</w:t>
      </w:r>
      <w:r w:rsidR="000419CE">
        <w:rPr>
          <w:rFonts w:ascii="Times New Roman" w:hAnsi="Times New Roman" w:cs="Times New Roman"/>
        </w:rPr>
        <w:t>_____</w:t>
      </w:r>
    </w:p>
    <w:p w14:paraId="0B19E9E8" w14:textId="0010CCCE" w:rsidR="00595F05" w:rsidRPr="00595F05" w:rsidRDefault="00595F05" w:rsidP="00595F05">
      <w:pPr>
        <w:spacing w:after="0" w:line="360" w:lineRule="auto"/>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w:t>
      </w:r>
    </w:p>
    <w:p w14:paraId="7EB94EE3" w14:textId="39EF13E9" w:rsidR="00595F05" w:rsidRPr="00595F05" w:rsidRDefault="00595F05" w:rsidP="007B0D88">
      <w:pPr>
        <w:spacing w:after="0" w:line="240" w:lineRule="auto"/>
        <w:rPr>
          <w:rFonts w:ascii="Times New Roman" w:hAnsi="Times New Roman" w:cs="Times New Roman"/>
        </w:rPr>
      </w:pPr>
    </w:p>
    <w:p w14:paraId="2614635C" w14:textId="77777777" w:rsidR="00595F05" w:rsidRPr="00595F05" w:rsidRDefault="00595F05" w:rsidP="007B0D88">
      <w:pPr>
        <w:spacing w:after="0" w:line="240" w:lineRule="auto"/>
        <w:rPr>
          <w:rFonts w:ascii="Times New Roman" w:hAnsi="Times New Roman" w:cs="Times New Roman"/>
        </w:rPr>
      </w:pPr>
    </w:p>
    <w:p w14:paraId="773494DD" w14:textId="1D6BE4B7" w:rsidR="00595F05" w:rsidRPr="00595F05" w:rsidRDefault="00595F05" w:rsidP="00595F05">
      <w:pPr>
        <w:spacing w:after="0"/>
        <w:ind w:left="3888" w:firstLine="1296"/>
        <w:rPr>
          <w:rFonts w:ascii="Times New Roman" w:hAnsi="Times New Roman" w:cs="Times New Roman"/>
        </w:rPr>
      </w:pPr>
      <w:r w:rsidRPr="00595F05">
        <w:rPr>
          <w:rFonts w:ascii="Times New Roman" w:hAnsi="Times New Roman" w:cs="Times New Roman"/>
        </w:rPr>
        <w:t>____________________________________</w:t>
      </w:r>
    </w:p>
    <w:p w14:paraId="0E11C545" w14:textId="4A0FED5A" w:rsidR="00617AEF" w:rsidRPr="00595F05" w:rsidRDefault="00595F05" w:rsidP="00595F05">
      <w:pPr>
        <w:spacing w:after="0"/>
        <w:ind w:left="5184" w:firstLine="1296"/>
        <w:rPr>
          <w:rFonts w:ascii="Times New Roman" w:hAnsi="Times New Roman" w:cs="Times New Roman"/>
        </w:rPr>
      </w:pPr>
      <w:r w:rsidRPr="00595F05">
        <w:rPr>
          <w:rFonts w:ascii="Times New Roman" w:hAnsi="Times New Roman" w:cs="Times New Roman"/>
        </w:rPr>
        <w:t>(parašas, vardas, pavardė</w:t>
      </w:r>
      <w:r>
        <w:rPr>
          <w:rFonts w:ascii="Times New Roman" w:hAnsi="Times New Roman" w:cs="Times New Roman"/>
        </w:rPr>
        <w:t>)</w:t>
      </w:r>
    </w:p>
    <w:sectPr w:rsidR="00617AEF" w:rsidRPr="00595F05" w:rsidSect="00595F05">
      <w:pgSz w:w="11906" w:h="16838"/>
      <w:pgMar w:top="1134" w:right="567" w:bottom="1135"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F51A53"/>
    <w:multiLevelType w:val="hybridMultilevel"/>
    <w:tmpl w:val="D42AD50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06C00DA"/>
    <w:multiLevelType w:val="hybridMultilevel"/>
    <w:tmpl w:val="D8B2C4CA"/>
    <w:lvl w:ilvl="0" w:tplc="86F6ED62">
      <w:start w:val="1"/>
      <w:numFmt w:val="upperRoman"/>
      <w:lvlText w:val="%1"/>
      <w:lvlJc w:val="right"/>
      <w:pPr>
        <w:ind w:left="1440" w:hanging="360"/>
      </w:pPr>
      <w:rPr>
        <w:rFonts w:ascii="Times New Roman" w:hAnsi="Times New Roman" w:hint="default"/>
        <w:sz w:val="24"/>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2" w15:restartNumberingAfterBreak="0">
    <w:nsid w:val="38C05D88"/>
    <w:multiLevelType w:val="hybridMultilevel"/>
    <w:tmpl w:val="DA2A3D24"/>
    <w:lvl w:ilvl="0" w:tplc="D2886476">
      <w:start w:val="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B647606"/>
    <w:multiLevelType w:val="hybridMultilevel"/>
    <w:tmpl w:val="F3243622"/>
    <w:lvl w:ilvl="0" w:tplc="AB124F2C">
      <w:start w:val="1"/>
      <w:numFmt w:val="upperRoman"/>
      <w:lvlText w:val="%1."/>
      <w:lvlJc w:val="right"/>
      <w:pPr>
        <w:ind w:left="720" w:hanging="360"/>
      </w:pPr>
      <w:rPr>
        <w:rFonts w:ascii="Times New Roman" w:hAnsi="Times New Roman" w:hint="default"/>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D9B"/>
    <w:rsid w:val="000419CE"/>
    <w:rsid w:val="000A5BB9"/>
    <w:rsid w:val="00260D9B"/>
    <w:rsid w:val="004014B5"/>
    <w:rsid w:val="00433FC5"/>
    <w:rsid w:val="00595F05"/>
    <w:rsid w:val="005C14A5"/>
    <w:rsid w:val="00617AEF"/>
    <w:rsid w:val="006A431E"/>
    <w:rsid w:val="007B0D88"/>
    <w:rsid w:val="009541F8"/>
    <w:rsid w:val="00BB0241"/>
    <w:rsid w:val="00D7040C"/>
    <w:rsid w:val="00FA4974"/>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8AE6B"/>
  <w15:chartTrackingRefBased/>
  <w15:docId w15:val="{C9C480A0-4DEE-4191-AD7C-3F49214D6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260D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260D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260D9B"/>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260D9B"/>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260D9B"/>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260D9B"/>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60D9B"/>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260D9B"/>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60D9B"/>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60D9B"/>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260D9B"/>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260D9B"/>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260D9B"/>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260D9B"/>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260D9B"/>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60D9B"/>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260D9B"/>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60D9B"/>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260D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60D9B"/>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60D9B"/>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60D9B"/>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60D9B"/>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60D9B"/>
    <w:rPr>
      <w:i/>
      <w:iCs/>
      <w:color w:val="404040" w:themeColor="text1" w:themeTint="BF"/>
    </w:rPr>
  </w:style>
  <w:style w:type="paragraph" w:styleId="Sraopastraipa">
    <w:name w:val="List Paragraph"/>
    <w:basedOn w:val="prastasis"/>
    <w:uiPriority w:val="34"/>
    <w:qFormat/>
    <w:rsid w:val="00260D9B"/>
    <w:pPr>
      <w:ind w:left="720"/>
      <w:contextualSpacing/>
    </w:pPr>
  </w:style>
  <w:style w:type="character" w:styleId="Rykuspabraukimas">
    <w:name w:val="Intense Emphasis"/>
    <w:basedOn w:val="Numatytasispastraiposriftas"/>
    <w:uiPriority w:val="21"/>
    <w:qFormat/>
    <w:rsid w:val="00260D9B"/>
    <w:rPr>
      <w:i/>
      <w:iCs/>
      <w:color w:val="0F4761" w:themeColor="accent1" w:themeShade="BF"/>
    </w:rPr>
  </w:style>
  <w:style w:type="paragraph" w:styleId="Iskirtacitata">
    <w:name w:val="Intense Quote"/>
    <w:basedOn w:val="prastasis"/>
    <w:next w:val="prastasis"/>
    <w:link w:val="IskirtacitataDiagrama"/>
    <w:uiPriority w:val="30"/>
    <w:qFormat/>
    <w:rsid w:val="00260D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60D9B"/>
    <w:rPr>
      <w:i/>
      <w:iCs/>
      <w:color w:val="0F4761" w:themeColor="accent1" w:themeShade="BF"/>
    </w:rPr>
  </w:style>
  <w:style w:type="character" w:styleId="Rykinuoroda">
    <w:name w:val="Intense Reference"/>
    <w:basedOn w:val="Numatytasispastraiposriftas"/>
    <w:uiPriority w:val="32"/>
    <w:qFormat/>
    <w:rsid w:val="00260D9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4A762D-FC97-46B7-8CB3-687C21B3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2776</Words>
  <Characters>1583</Characters>
  <Application>Microsoft Office Word</Application>
  <DocSecurity>0</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Gramalienė</dc:creator>
  <cp:keywords/>
  <dc:description/>
  <cp:lastModifiedBy>Ramune</cp:lastModifiedBy>
  <cp:revision>9</cp:revision>
  <dcterms:created xsi:type="dcterms:W3CDTF">2026-07-31T06:37:00Z</dcterms:created>
  <dcterms:modified xsi:type="dcterms:W3CDTF">2026-08-27T07:31:00Z</dcterms:modified>
</cp:coreProperties>
</file>